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C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83D7C" w:rsidRPr="00012B97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</w:p>
    <w:p w:rsidR="00E83D7C" w:rsidRDefault="00E83D7C" w:rsidP="00E83D7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83D7C" w:rsidRPr="00B227BB" w:rsidRDefault="00E83D7C" w:rsidP="00E83D7C">
      <w:pPr>
        <w:jc w:val="center"/>
        <w:rPr>
          <w:b/>
          <w:spacing w:val="20"/>
          <w:sz w:val="28"/>
          <w:szCs w:val="28"/>
        </w:rPr>
      </w:pPr>
    </w:p>
    <w:p w:rsidR="00E83D7C" w:rsidRDefault="00E83D7C" w:rsidP="00E83D7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83D7C" w:rsidRPr="0010354C" w:rsidRDefault="00E83D7C" w:rsidP="00E83D7C"/>
    <w:p w:rsidR="00E83D7C" w:rsidRDefault="00E83D7C" w:rsidP="00E83D7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83D7C" w:rsidRPr="00B227BB" w:rsidRDefault="00E83D7C" w:rsidP="00E83D7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83D7C" w:rsidRPr="00782A38" w:rsidTr="00F753AF">
        <w:trPr>
          <w:trHeight w:val="620"/>
        </w:trPr>
        <w:tc>
          <w:tcPr>
            <w:tcW w:w="3340" w:type="dxa"/>
          </w:tcPr>
          <w:p w:rsidR="00E83D7C" w:rsidRPr="00782A38" w:rsidRDefault="00E83D7C" w:rsidP="0061773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61773B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83D7C" w:rsidRPr="00782A38" w:rsidRDefault="00E83D7C" w:rsidP="00F753A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83D7C" w:rsidRPr="00CF60E3" w:rsidRDefault="00E83D7C" w:rsidP="00F753A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343</w:t>
            </w:r>
          </w:p>
        </w:tc>
      </w:tr>
    </w:tbl>
    <w:p w:rsidR="00E83D7C" w:rsidRPr="00A6517B" w:rsidRDefault="00E83D7C" w:rsidP="00E83D7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E83D7C" w:rsidRPr="00A6517B" w:rsidRDefault="00E83D7C" w:rsidP="00E83D7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E83D7C" w:rsidRPr="005C37EE" w:rsidRDefault="00E83D7C" w:rsidP="00E83D7C"/>
    <w:p w:rsidR="00E83D7C" w:rsidRPr="0015171B" w:rsidRDefault="00E83D7C" w:rsidP="00E83D7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15171B">
        <w:rPr>
          <w:sz w:val="28"/>
          <w:szCs w:val="28"/>
        </w:rPr>
        <w:t xml:space="preserve">від </w:t>
      </w:r>
      <w:r>
        <w:rPr>
          <w:sz w:val="28"/>
          <w:szCs w:val="28"/>
        </w:rPr>
        <w:t>22.11</w:t>
      </w:r>
      <w:r w:rsidRPr="0015171B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</w:t>
      </w:r>
      <w:r w:rsidRPr="0015171B">
        <w:rPr>
          <w:sz w:val="28"/>
          <w:szCs w:val="28"/>
        </w:rPr>
        <w:t>-</w:t>
      </w:r>
      <w:r>
        <w:rPr>
          <w:sz w:val="28"/>
          <w:szCs w:val="28"/>
        </w:rPr>
        <w:t>10/ЕО</w:t>
      </w:r>
    </w:p>
    <w:p w:rsidR="00E83D7C" w:rsidRPr="0015171B" w:rsidRDefault="00E83D7C" w:rsidP="00E83D7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E83D7C" w:rsidRPr="0015171B" w:rsidRDefault="00E83D7C" w:rsidP="00E83D7C">
      <w:pPr>
        <w:ind w:firstLine="567"/>
        <w:rPr>
          <w:sz w:val="28"/>
          <w:szCs w:val="28"/>
        </w:rPr>
      </w:pPr>
    </w:p>
    <w:p w:rsidR="00E83D7C" w:rsidRPr="0015171B" w:rsidRDefault="00E83D7C" w:rsidP="00E83D7C">
      <w:pPr>
        <w:numPr>
          <w:ilvl w:val="0"/>
          <w:numId w:val="19"/>
        </w:numPr>
        <w:tabs>
          <w:tab w:val="left" w:pos="851"/>
        </w:tabs>
        <w:spacing w:after="100" w:afterAutospacing="1"/>
        <w:ind w:left="0" w:firstLine="425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15171B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</w:r>
      <w:r>
        <w:rPr>
          <w:sz w:val="28"/>
          <w:szCs w:val="28"/>
        </w:rPr>
        <w:t xml:space="preserve"> (Коригування) </w:t>
      </w:r>
      <w:r w:rsidRPr="0015171B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22</w:t>
      </w:r>
      <w:r w:rsidRPr="0015171B">
        <w:rPr>
          <w:sz w:val="28"/>
          <w:szCs w:val="28"/>
        </w:rPr>
        <w:t xml:space="preserve"> </w:t>
      </w:r>
      <w:r>
        <w:rPr>
          <w:sz w:val="28"/>
          <w:szCs w:val="28"/>
        </w:rPr>
        <w:t>869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686</w:t>
      </w:r>
      <w:r w:rsidRPr="0015171B">
        <w:rPr>
          <w:sz w:val="28"/>
          <w:szCs w:val="28"/>
        </w:rPr>
        <w:t xml:space="preserve"> тис. грн, у тому числі:</w:t>
      </w:r>
    </w:p>
    <w:p w:rsidR="00E83D7C" w:rsidRPr="0015171B" w:rsidRDefault="00E83D7C" w:rsidP="00E83D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18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436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957</w:t>
      </w:r>
      <w:r w:rsidRPr="0015171B">
        <w:rPr>
          <w:sz w:val="28"/>
          <w:szCs w:val="28"/>
        </w:rPr>
        <w:t xml:space="preserve"> тис. грн; </w:t>
      </w:r>
    </w:p>
    <w:p w:rsidR="00E83D7C" w:rsidRPr="0015171B" w:rsidRDefault="00E83D7C" w:rsidP="00E83D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E83D7C" w:rsidRDefault="00E83D7C" w:rsidP="00E83D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432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729</w:t>
      </w:r>
      <w:r w:rsidRPr="0015171B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E83D7C" w:rsidRPr="007040BD" w:rsidRDefault="00E83D7C" w:rsidP="00E83D7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17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530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505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E83D7C" w:rsidRPr="007040BD" w:rsidRDefault="00E83D7C" w:rsidP="00E83D7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14 227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644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E83D7C" w:rsidRPr="007040BD" w:rsidRDefault="00E83D7C" w:rsidP="00E83D7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E83D7C" w:rsidRPr="007040BD" w:rsidRDefault="00E83D7C" w:rsidP="00E83D7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- 3 </w:t>
      </w:r>
      <w:r>
        <w:rPr>
          <w:bCs/>
          <w:sz w:val="28"/>
          <w:szCs w:val="28"/>
          <w:lang w:eastAsia="uk-UA"/>
        </w:rPr>
        <w:t>302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861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E83D7C" w:rsidRPr="00F60230" w:rsidRDefault="00E83D7C" w:rsidP="00E83D7C">
      <w:pPr>
        <w:numPr>
          <w:ilvl w:val="0"/>
          <w:numId w:val="1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E83D7C" w:rsidRPr="001943C1" w:rsidRDefault="00E83D7C" w:rsidP="00E83D7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83D7C" w:rsidRPr="006D6519" w:rsidRDefault="00E83D7C" w:rsidP="00E83D7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83D7C" w:rsidRPr="006D6519" w:rsidRDefault="00E83D7C" w:rsidP="00E83D7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83D7C" w:rsidRDefault="00E83D7C" w:rsidP="00E83D7C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83D7C" w:rsidRDefault="00E83D7C" w:rsidP="00E83D7C">
      <w:pPr>
        <w:pStyle w:val="a6"/>
        <w:jc w:val="center"/>
        <w:rPr>
          <w:b/>
          <w:lang w:val="ru-RU"/>
        </w:rPr>
      </w:pPr>
    </w:p>
    <w:p w:rsidR="00E83D7C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</w:p>
    <w:p w:rsidR="00E83D7C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</w:p>
    <w:p w:rsidR="00E83D7C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</w:p>
    <w:p w:rsidR="00E83D7C" w:rsidRDefault="00E83D7C" w:rsidP="00E83D7C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E83D7C" w:rsidRDefault="002B65FC" w:rsidP="00E83D7C"/>
    <w:sectPr w:rsidR="002B65FC" w:rsidRPr="00E83D7C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7C" w:rsidRDefault="00DA797C">
      <w:r>
        <w:separator/>
      </w:r>
    </w:p>
  </w:endnote>
  <w:endnote w:type="continuationSeparator" w:id="0">
    <w:p w:rsidR="00DA797C" w:rsidRDefault="00D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7C" w:rsidRDefault="00DA797C">
      <w:r>
        <w:separator/>
      </w:r>
    </w:p>
  </w:footnote>
  <w:footnote w:type="continuationSeparator" w:id="0">
    <w:p w:rsidR="00DA797C" w:rsidRDefault="00DA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F04CAB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F04CA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1773B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B8C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A797C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4CAB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53AF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0E14E-4BD9-40AD-9B87-F6F608C2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5669-FC93-4A0F-A877-98F1A932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2024-12-23T11:59:00Z</dcterms:created>
  <dcterms:modified xsi:type="dcterms:W3CDTF">2024-12-23T11:59:00Z</dcterms:modified>
</cp:coreProperties>
</file>